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1B" w:rsidRPr="0055111B" w:rsidRDefault="0055111B" w:rsidP="0055111B">
      <w:pPr>
        <w:spacing w:before="240" w:after="0" w:line="240" w:lineRule="auto"/>
        <w:ind w:right="45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111B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Краевое государственное автономное нетиповое общеобразовательное учреждение «Краевой центр образования»</w:t>
      </w:r>
    </w:p>
    <w:p w:rsidR="0055111B" w:rsidRPr="0055111B" w:rsidRDefault="0055111B" w:rsidP="0055111B">
      <w:pPr>
        <w:spacing w:before="240" w:after="0" w:line="240" w:lineRule="auto"/>
        <w:ind w:right="45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Default="008E3A09" w:rsidP="0055111B">
      <w:pPr>
        <w:spacing w:before="240" w:after="0" w:line="240" w:lineRule="auto"/>
        <w:jc w:val="center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Эссе</w:t>
      </w:r>
    </w:p>
    <w:p w:rsidR="00A22BE8" w:rsidRDefault="00A22BE8" w:rsidP="0055111B">
      <w:pPr>
        <w:spacing w:before="240" w:after="0" w:line="240" w:lineRule="auto"/>
        <w:jc w:val="center"/>
        <w:rPr>
          <w:rFonts w:eastAsia="Arial Unicode MS"/>
          <w:b/>
          <w:bCs/>
          <w:sz w:val="44"/>
          <w:szCs w:val="28"/>
        </w:rPr>
      </w:pPr>
      <w:r>
        <w:rPr>
          <w:rFonts w:eastAsia="Arial Unicode MS"/>
          <w:b/>
          <w:bCs/>
          <w:sz w:val="44"/>
          <w:szCs w:val="28"/>
        </w:rPr>
        <w:t>Конкурс: Славянская память»</w:t>
      </w:r>
    </w:p>
    <w:p w:rsidR="0055111B" w:rsidRDefault="008E3A09" w:rsidP="0055111B">
      <w:pPr>
        <w:spacing w:before="240" w:after="0" w:line="240" w:lineRule="auto"/>
        <w:jc w:val="center"/>
        <w:rPr>
          <w:rFonts w:eastAsia="Arial Unicode MS"/>
          <w:b/>
          <w:bCs/>
          <w:sz w:val="44"/>
          <w:szCs w:val="28"/>
        </w:rPr>
      </w:pPr>
      <w:r>
        <w:rPr>
          <w:rFonts w:eastAsia="Arial Unicode MS"/>
          <w:b/>
          <w:bCs/>
          <w:sz w:val="44"/>
          <w:szCs w:val="28"/>
        </w:rPr>
        <w:t>Тема</w:t>
      </w:r>
      <w:r w:rsidR="00A22BE8">
        <w:rPr>
          <w:rFonts w:eastAsia="Arial Unicode MS"/>
          <w:b/>
          <w:bCs/>
          <w:sz w:val="44"/>
          <w:szCs w:val="28"/>
        </w:rPr>
        <w:t>: ХХХХХХХХХХХХХХХХХХХХХХХХХХХХ</w:t>
      </w:r>
      <w:r w:rsidR="0055111B" w:rsidRPr="0055111B">
        <w:rPr>
          <w:rFonts w:eastAsia="Arial Unicode MS"/>
          <w:b/>
          <w:bCs/>
          <w:sz w:val="44"/>
          <w:szCs w:val="28"/>
        </w:rPr>
        <w:t xml:space="preserve"> </w:t>
      </w:r>
    </w:p>
    <w:p w:rsidR="0055111B" w:rsidRPr="0055111B" w:rsidRDefault="0055111B" w:rsidP="0055111B">
      <w:pPr>
        <w:spacing w:before="240" w:after="0" w:line="240" w:lineRule="auto"/>
        <w:jc w:val="center"/>
        <w:rPr>
          <w:sz w:val="28"/>
          <w:szCs w:val="28"/>
        </w:rPr>
      </w:pPr>
      <w:r w:rsidRPr="0055111B">
        <w:rPr>
          <w:rFonts w:eastAsia="Arial Unicode MS"/>
          <w:sz w:val="28"/>
          <w:szCs w:val="28"/>
        </w:rPr>
        <w:t>Номинация</w:t>
      </w:r>
      <w:r w:rsidR="008E3A09">
        <w:rPr>
          <w:rFonts w:eastAsia="Arial Unicode MS"/>
          <w:sz w:val="28"/>
          <w:szCs w:val="28"/>
        </w:rPr>
        <w:t xml:space="preserve">: </w:t>
      </w:r>
      <w:r w:rsidR="008E3A09" w:rsidRPr="008E3A09">
        <w:rPr>
          <w:rFonts w:eastAsia="Arial Unicode MS"/>
          <w:sz w:val="28"/>
          <w:szCs w:val="28"/>
        </w:rPr>
        <w:t>«Литературное творчество»</w:t>
      </w:r>
      <w:r w:rsidRPr="0055111B">
        <w:rPr>
          <w:rFonts w:eastAsia="Arial Unicode MS"/>
          <w:sz w:val="28"/>
          <w:szCs w:val="28"/>
        </w:rPr>
        <w:t>»</w:t>
      </w: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55111B" w:rsidRPr="0055111B" w:rsidRDefault="0055111B" w:rsidP="0055111B">
      <w:pPr>
        <w:spacing w:before="240" w:after="0" w:line="240" w:lineRule="auto"/>
        <w:ind w:left="7263" w:right="118" w:hanging="170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ind w:left="7263" w:right="118" w:hanging="170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after="0" w:line="240" w:lineRule="auto"/>
        <w:ind w:left="5562" w:right="11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111B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Выполнил</w:t>
      </w:r>
      <w:r w:rsidR="008E3A09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r w:rsidRPr="0055111B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8E3A09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Pr="0055111B">
        <w:rPr>
          <w:rFonts w:ascii="Times New Roman" w:eastAsia="Arial Unicode MS" w:hAnsi="Times New Roman" w:cs="Times New Roman"/>
          <w:sz w:val="28"/>
          <w:szCs w:val="28"/>
          <w:lang w:eastAsia="ru-RU"/>
        </w:rPr>
        <w:t>: обучающаяся</w:t>
      </w:r>
    </w:p>
    <w:p w:rsidR="0055111B" w:rsidRPr="0055111B" w:rsidRDefault="0055111B" w:rsidP="0055111B">
      <w:pPr>
        <w:spacing w:after="0" w:line="240" w:lineRule="auto"/>
        <w:ind w:left="5562" w:right="11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11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класса 8.6.2</w:t>
      </w:r>
    </w:p>
    <w:p w:rsidR="008E3A09" w:rsidRDefault="008E3A09" w:rsidP="0055111B">
      <w:pPr>
        <w:spacing w:after="0" w:line="240" w:lineRule="auto"/>
        <w:ind w:left="5562" w:right="11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ФИО </w:t>
      </w:r>
    </w:p>
    <w:p w:rsidR="0055111B" w:rsidRPr="0055111B" w:rsidRDefault="008E3A09" w:rsidP="0055111B">
      <w:pPr>
        <w:spacing w:after="0" w:line="240" w:lineRule="auto"/>
        <w:ind w:left="5562" w:right="11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Наставник</w:t>
      </w:r>
      <w:r w:rsidR="0055111B" w:rsidRPr="005511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</w:p>
    <w:p w:rsidR="0055111B" w:rsidRPr="0055111B" w:rsidRDefault="0055111B" w:rsidP="0055111B">
      <w:pPr>
        <w:spacing w:after="0" w:line="240" w:lineRule="auto"/>
        <w:ind w:left="5562" w:right="11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11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педагог русского языка и литературы Мальцева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Татьяна Владимировна</w:t>
      </w:r>
    </w:p>
    <w:p w:rsidR="0055111B" w:rsidRPr="0055111B" w:rsidRDefault="0055111B" w:rsidP="0055111B">
      <w:pPr>
        <w:spacing w:before="240" w:after="0" w:line="240" w:lineRule="auto"/>
        <w:ind w:right="11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111B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Хабаровск</w:t>
      </w:r>
    </w:p>
    <w:p w:rsidR="0055111B" w:rsidRPr="0055111B" w:rsidRDefault="0055111B" w:rsidP="0055111B">
      <w:pPr>
        <w:spacing w:before="240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111B">
        <w:rPr>
          <w:rFonts w:ascii="Times New Roman" w:eastAsia="Arial Unicode MS" w:hAnsi="Times New Roman" w:cs="Times New Roman"/>
          <w:sz w:val="28"/>
          <w:szCs w:val="28"/>
          <w:lang w:eastAsia="ru-RU"/>
        </w:rPr>
        <w:t>2022</w:t>
      </w:r>
    </w:p>
    <w:p w:rsidR="00F70B9F" w:rsidRDefault="00F70B9F">
      <w:pPr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br w:type="page"/>
      </w:r>
    </w:p>
    <w:p w:rsidR="00F70B9F" w:rsidRDefault="00F70B9F" w:rsidP="00F7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  <w:proofErr w:type="spellStart"/>
      <w:r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lastRenderedPageBreak/>
        <w:t>Справочно</w:t>
      </w:r>
      <w:proofErr w:type="spellEnd"/>
      <w:r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, подсказки пишущему:</w:t>
      </w:r>
      <w:r w:rsidR="00455483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 xml:space="preserve"> (после написания удалить)</w:t>
      </w:r>
    </w:p>
    <w:p w:rsidR="00F70B9F" w:rsidRDefault="00F70B9F" w:rsidP="00F7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</w:p>
    <w:p w:rsidR="00F70B9F" w:rsidRDefault="00F70B9F" w:rsidP="00F7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Тематика эссе:</w:t>
      </w:r>
      <w:bookmarkStart w:id="0" w:name="_GoBack"/>
      <w:bookmarkEnd w:id="0"/>
    </w:p>
    <w:p w:rsidR="00F70B9F" w:rsidRDefault="00F70B9F" w:rsidP="00F7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</w:p>
    <w:p w:rsidR="00F70B9F" w:rsidRPr="00F70B9F" w:rsidRDefault="00F70B9F" w:rsidP="00F70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 xml:space="preserve">«Подвиг Кирилла и </w:t>
      </w:r>
      <w:proofErr w:type="spellStart"/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Мефодия</w:t>
      </w:r>
      <w:proofErr w:type="spellEnd"/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 xml:space="preserve"> – просветителей земли русской»</w:t>
      </w:r>
    </w:p>
    <w:p w:rsidR="00F70B9F" w:rsidRPr="00F70B9F" w:rsidRDefault="00F70B9F" w:rsidP="00F70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«Древнеславянская Буквица – древнейшее сокровище кириллической азбуки»</w:t>
      </w:r>
    </w:p>
    <w:p w:rsidR="00F70B9F" w:rsidRDefault="00F70B9F" w:rsidP="00F70B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«Кириллица в родных языках дальневосточного региона»</w:t>
      </w:r>
    </w:p>
    <w:p w:rsidR="00F70B9F" w:rsidRDefault="00F70B9F" w:rsidP="00F7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</w:p>
    <w:p w:rsidR="00F70B9F" w:rsidRPr="00F70B9F" w:rsidRDefault="00F70B9F" w:rsidP="00F70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</w:p>
    <w:p w:rsidR="00F70B9F" w:rsidRPr="00F70B9F" w:rsidRDefault="00F70B9F" w:rsidP="00F70B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I. </w:t>
      </w:r>
      <w:r w:rsidRPr="00F70B9F">
        <w:rPr>
          <w:rFonts w:ascii="inherit" w:eastAsia="Times New Roman" w:hAnsi="inherit" w:cs="Arial"/>
          <w:b/>
          <w:bCs/>
          <w:i/>
          <w:iCs/>
          <w:color w:val="7A7A7A"/>
          <w:sz w:val="29"/>
          <w:szCs w:val="29"/>
          <w:bdr w:val="none" w:sz="0" w:space="0" w:color="auto" w:frame="1"/>
          <w:lang w:eastAsia="ru-RU"/>
        </w:rPr>
        <w:t>В номинации «Литературное творчество»</w:t>
      </w:r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 работы могут быть выполнены в любом жанре: сочинение, рассказ, эссе, очерк, любая стихотворная форма (сонет, баллада, ода, элегия и т.д.)</w:t>
      </w:r>
    </w:p>
    <w:p w:rsidR="00F70B9F" w:rsidRPr="00F70B9F" w:rsidRDefault="00F70B9F" w:rsidP="00F70B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A7A7A"/>
          <w:sz w:val="29"/>
          <w:szCs w:val="29"/>
          <w:lang w:eastAsia="ru-RU"/>
        </w:rPr>
      </w:pPr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Объём работы: </w:t>
      </w:r>
      <w:r w:rsidRPr="00F70B9F">
        <w:rPr>
          <w:rFonts w:ascii="inherit" w:eastAsia="Times New Roman" w:hAnsi="inherit" w:cs="Arial"/>
          <w:b/>
          <w:bCs/>
          <w:i/>
          <w:iCs/>
          <w:color w:val="7A7A7A"/>
          <w:sz w:val="29"/>
          <w:szCs w:val="29"/>
          <w:bdr w:val="none" w:sz="0" w:space="0" w:color="auto" w:frame="1"/>
          <w:lang w:eastAsia="ru-RU"/>
        </w:rPr>
        <w:t>не более</w:t>
      </w:r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 xml:space="preserve"> 3-х страниц формата А4, шрифт </w:t>
      </w:r>
      <w:proofErr w:type="spellStart"/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TimesNewRoman</w:t>
      </w:r>
      <w:proofErr w:type="spellEnd"/>
      <w:r w:rsidRPr="00F70B9F">
        <w:rPr>
          <w:rFonts w:ascii="inherit" w:eastAsia="Times New Roman" w:hAnsi="inherit" w:cs="Arial"/>
          <w:color w:val="7A7A7A"/>
          <w:sz w:val="29"/>
          <w:szCs w:val="29"/>
          <w:lang w:eastAsia="ru-RU"/>
        </w:rPr>
        <w:t>, размер 14, междустрочный интервал одинарный. Требования к работе: обязательно оформляется стандартный титульный лист с указанием учебного заведения, темы работы, номинации, фамилии, имени, отчества автора работы</w:t>
      </w:r>
    </w:p>
    <w:p w:rsidR="00F70B9F" w:rsidRPr="00F70B9F" w:rsidRDefault="00F70B9F" w:rsidP="00F70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9"/>
          <w:szCs w:val="29"/>
          <w:lang w:eastAsia="ru-RU"/>
        </w:rPr>
      </w:pPr>
      <w:r w:rsidRPr="00F70B9F">
        <w:rPr>
          <w:rFonts w:ascii="inherit" w:eastAsia="Times New Roman" w:hAnsi="inherit" w:cs="Arial"/>
          <w:b/>
          <w:bCs/>
          <w:i/>
          <w:iCs/>
          <w:color w:val="7A7A7A"/>
          <w:sz w:val="29"/>
          <w:szCs w:val="29"/>
          <w:bdr w:val="none" w:sz="0" w:space="0" w:color="auto" w:frame="1"/>
          <w:lang w:eastAsia="ru-RU"/>
        </w:rPr>
        <w:t>Критерии оценивания работ:</w:t>
      </w:r>
      <w:r w:rsidRPr="00F70B9F">
        <w:rPr>
          <w:rFonts w:ascii="Arial" w:eastAsia="Times New Roman" w:hAnsi="Arial" w:cs="Arial"/>
          <w:color w:val="7A7A7A"/>
          <w:sz w:val="29"/>
          <w:szCs w:val="29"/>
          <w:lang w:eastAsia="ru-RU"/>
        </w:rPr>
        <w:t> отражение тематики конкурса, самостоятельность, содержательность, соответствие выбранному жанру, оригинальность, языковая и литературная грамотность.</w:t>
      </w:r>
    </w:p>
    <w:p w:rsidR="00F70B9F" w:rsidRDefault="00F70B9F">
      <w:pPr>
        <w:rPr>
          <w:color w:val="FF0000"/>
          <w:sz w:val="36"/>
          <w:szCs w:val="36"/>
        </w:rPr>
      </w:pPr>
    </w:p>
    <w:p w:rsidR="00F70B9F" w:rsidRDefault="0055111B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</w:p>
    <w:p w:rsidR="000207A0" w:rsidRDefault="008E3A09" w:rsidP="004554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Заголовок</w:t>
      </w:r>
    </w:p>
    <w:p w:rsidR="00F70B9F" w:rsidRPr="00F70B9F" w:rsidRDefault="00F70B9F" w:rsidP="00F70B9F">
      <w:pPr>
        <w:spacing w:line="360" w:lineRule="auto"/>
        <w:ind w:firstLine="6096"/>
        <w:rPr>
          <w:rFonts w:ascii="Times New Roman" w:hAnsi="Times New Roman" w:cs="Times New Roman"/>
          <w:sz w:val="24"/>
          <w:szCs w:val="28"/>
        </w:rPr>
      </w:pPr>
      <w:r w:rsidRPr="00F70B9F">
        <w:rPr>
          <w:rFonts w:ascii="Times New Roman" w:hAnsi="Times New Roman" w:cs="Times New Roman"/>
          <w:sz w:val="24"/>
          <w:szCs w:val="28"/>
        </w:rPr>
        <w:t xml:space="preserve">Эпиграф </w:t>
      </w:r>
      <w:proofErr w:type="spellStart"/>
      <w:r w:rsidRPr="00F70B9F">
        <w:rPr>
          <w:rFonts w:ascii="Times New Roman" w:hAnsi="Times New Roman" w:cs="Times New Roman"/>
          <w:sz w:val="24"/>
          <w:szCs w:val="28"/>
        </w:rPr>
        <w:t>эпиграф</w:t>
      </w:r>
      <w:proofErr w:type="spellEnd"/>
      <w:r w:rsidRPr="00F70B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70B9F">
        <w:rPr>
          <w:rFonts w:ascii="Times New Roman" w:hAnsi="Times New Roman" w:cs="Times New Roman"/>
          <w:sz w:val="24"/>
          <w:szCs w:val="28"/>
        </w:rPr>
        <w:t>эпиграф</w:t>
      </w:r>
      <w:proofErr w:type="spellEnd"/>
    </w:p>
    <w:p w:rsidR="00F70B9F" w:rsidRPr="00F70B9F" w:rsidRDefault="00F70B9F" w:rsidP="00F70B9F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70B9F">
        <w:rPr>
          <w:rFonts w:ascii="Times New Roman" w:hAnsi="Times New Roman" w:cs="Times New Roman"/>
          <w:sz w:val="24"/>
          <w:szCs w:val="28"/>
        </w:rPr>
        <w:t>автор</w:t>
      </w:r>
    </w:p>
    <w:p w:rsidR="002733FE" w:rsidRPr="00B21121" w:rsidRDefault="008E3A09" w:rsidP="00B211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sectPr w:rsidR="002733FE" w:rsidRPr="00B2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09E2"/>
    <w:multiLevelType w:val="multilevel"/>
    <w:tmpl w:val="955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FC142E"/>
    <w:multiLevelType w:val="multilevel"/>
    <w:tmpl w:val="C116F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A"/>
    <w:rsid w:val="000207A0"/>
    <w:rsid w:val="000D1B01"/>
    <w:rsid w:val="00124729"/>
    <w:rsid w:val="00126133"/>
    <w:rsid w:val="00163776"/>
    <w:rsid w:val="001670A7"/>
    <w:rsid w:val="001F15CE"/>
    <w:rsid w:val="001F1C65"/>
    <w:rsid w:val="002318C1"/>
    <w:rsid w:val="00263836"/>
    <w:rsid w:val="002733FE"/>
    <w:rsid w:val="002A208C"/>
    <w:rsid w:val="003C59F6"/>
    <w:rsid w:val="00455483"/>
    <w:rsid w:val="00455B21"/>
    <w:rsid w:val="00463CAA"/>
    <w:rsid w:val="00476811"/>
    <w:rsid w:val="004B400A"/>
    <w:rsid w:val="004C6C10"/>
    <w:rsid w:val="00534E47"/>
    <w:rsid w:val="0055111B"/>
    <w:rsid w:val="0055491C"/>
    <w:rsid w:val="00655D38"/>
    <w:rsid w:val="006C7D14"/>
    <w:rsid w:val="006E1AEA"/>
    <w:rsid w:val="006E44A7"/>
    <w:rsid w:val="007E5419"/>
    <w:rsid w:val="007F6639"/>
    <w:rsid w:val="00817BE9"/>
    <w:rsid w:val="00846021"/>
    <w:rsid w:val="008C1481"/>
    <w:rsid w:val="008E3A09"/>
    <w:rsid w:val="008F40B1"/>
    <w:rsid w:val="009D7052"/>
    <w:rsid w:val="009D7A46"/>
    <w:rsid w:val="00A22BE8"/>
    <w:rsid w:val="00B21121"/>
    <w:rsid w:val="00C725E6"/>
    <w:rsid w:val="00C80E45"/>
    <w:rsid w:val="00C93FE9"/>
    <w:rsid w:val="00CC64AB"/>
    <w:rsid w:val="00D32303"/>
    <w:rsid w:val="00D55F12"/>
    <w:rsid w:val="00D569E1"/>
    <w:rsid w:val="00D634F8"/>
    <w:rsid w:val="00F53836"/>
    <w:rsid w:val="00F70B9F"/>
    <w:rsid w:val="00F73B53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3CC6-F41E-42EF-8166-4A6281BB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Over</cp:lastModifiedBy>
  <cp:revision>6</cp:revision>
  <dcterms:created xsi:type="dcterms:W3CDTF">2022-05-16T13:01:00Z</dcterms:created>
  <dcterms:modified xsi:type="dcterms:W3CDTF">2022-05-16T13:06:00Z</dcterms:modified>
</cp:coreProperties>
</file>